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A0618" w14:textId="3BBEEA53" w:rsidR="00FE375C" w:rsidRDefault="00FE375C" w:rsidP="00FE375C">
      <w:pPr>
        <w:pStyle w:val="Corptext"/>
        <w:shd w:val="clear" w:color="auto" w:fill="auto"/>
        <w:jc w:val="right"/>
      </w:pPr>
      <w:r>
        <w:t xml:space="preserve">Către </w:t>
      </w:r>
      <w:r w:rsidR="0080681E">
        <w:t xml:space="preserve">dna </w:t>
      </w:r>
      <w:r w:rsidR="0080681E" w:rsidRPr="0080681E">
        <w:rPr>
          <w:b/>
          <w:bCs/>
        </w:rPr>
        <w:t>Liuba GAVRILIȚA</w:t>
      </w:r>
    </w:p>
    <w:p w14:paraId="61A8A13B" w14:textId="6BA1DF0D" w:rsidR="00FE375C" w:rsidRDefault="00FE375C" w:rsidP="00FE375C">
      <w:pPr>
        <w:pStyle w:val="Corptext"/>
        <w:shd w:val="clear" w:color="auto" w:fill="auto"/>
        <w:ind w:firstLine="740"/>
        <w:jc w:val="right"/>
      </w:pPr>
      <w:r>
        <w:t xml:space="preserve">Directorul </w:t>
      </w:r>
      <w:r w:rsidR="0080681E">
        <w:t xml:space="preserve">adjunct al </w:t>
      </w:r>
      <w:r>
        <w:t xml:space="preserve">Agenției Digitalizare în Justiție </w:t>
      </w:r>
      <w:r>
        <w:br/>
        <w:t>și Administrare Judecătorească</w:t>
      </w:r>
    </w:p>
    <w:p w14:paraId="30A07ED7" w14:textId="77777777" w:rsidR="00FE375C" w:rsidRDefault="00FE375C">
      <w:pPr>
        <w:pStyle w:val="Corptext"/>
        <w:shd w:val="clear" w:color="auto" w:fill="auto"/>
        <w:spacing w:after="180"/>
        <w:jc w:val="center"/>
      </w:pPr>
    </w:p>
    <w:p w14:paraId="580B117D" w14:textId="77777777" w:rsidR="00FE375C" w:rsidRDefault="00FE375C">
      <w:pPr>
        <w:pStyle w:val="Corptext"/>
        <w:shd w:val="clear" w:color="auto" w:fill="auto"/>
        <w:spacing w:after="180"/>
        <w:jc w:val="center"/>
      </w:pPr>
    </w:p>
    <w:p w14:paraId="252C51E9" w14:textId="77777777" w:rsidR="00FE375C" w:rsidRDefault="00FE375C">
      <w:pPr>
        <w:pStyle w:val="Corptext"/>
        <w:shd w:val="clear" w:color="auto" w:fill="auto"/>
        <w:spacing w:after="180"/>
        <w:jc w:val="center"/>
      </w:pPr>
    </w:p>
    <w:p w14:paraId="64FFC3B2" w14:textId="77777777" w:rsidR="00FE375C" w:rsidRDefault="00FE375C">
      <w:pPr>
        <w:pStyle w:val="Corptext"/>
        <w:shd w:val="clear" w:color="auto" w:fill="auto"/>
        <w:spacing w:after="180"/>
        <w:jc w:val="center"/>
      </w:pPr>
    </w:p>
    <w:p w14:paraId="77FDD7CB" w14:textId="77777777" w:rsidR="00FE375C" w:rsidRDefault="00FE375C">
      <w:pPr>
        <w:pStyle w:val="Corptext"/>
        <w:shd w:val="clear" w:color="auto" w:fill="auto"/>
        <w:spacing w:after="180"/>
        <w:jc w:val="center"/>
      </w:pPr>
    </w:p>
    <w:p w14:paraId="6CC4D0E5" w14:textId="43037DCC" w:rsidR="00650012" w:rsidRDefault="00EF29B0">
      <w:pPr>
        <w:pStyle w:val="Corptext"/>
        <w:shd w:val="clear" w:color="auto" w:fill="auto"/>
        <w:spacing w:after="180"/>
        <w:jc w:val="center"/>
      </w:pPr>
      <w:r>
        <w:t>CERERE</w:t>
      </w:r>
    </w:p>
    <w:p w14:paraId="558EE5AA" w14:textId="77777777" w:rsidR="00650012" w:rsidRDefault="00EF29B0">
      <w:pPr>
        <w:pStyle w:val="Corptext"/>
        <w:shd w:val="clear" w:color="auto" w:fill="auto"/>
        <w:tabs>
          <w:tab w:val="left" w:leader="underscore" w:pos="8088"/>
        </w:tabs>
        <w:spacing w:line="360" w:lineRule="auto"/>
        <w:ind w:firstLine="720"/>
      </w:pPr>
      <w:r>
        <w:t>Prin prezenta, subsemnatul</w:t>
      </w:r>
      <w:r>
        <w:tab/>
        <w:t>, identificat</w:t>
      </w:r>
    </w:p>
    <w:p w14:paraId="660D89FD" w14:textId="77777777" w:rsidR="00650012" w:rsidRDefault="00EF29B0">
      <w:pPr>
        <w:pStyle w:val="Corptext"/>
        <w:shd w:val="clear" w:color="auto" w:fill="auto"/>
        <w:tabs>
          <w:tab w:val="left" w:leader="underscore" w:pos="4046"/>
        </w:tabs>
        <w:spacing w:line="360" w:lineRule="auto"/>
      </w:pPr>
      <w:r>
        <w:t>prin IDNP</w:t>
      </w:r>
      <w:r>
        <w:tab/>
        <w:t>, solicit respectuos crearea poștei electronice pe</w:t>
      </w:r>
    </w:p>
    <w:p w14:paraId="3073A9F2" w14:textId="77777777" w:rsidR="00650012" w:rsidRDefault="00EF29B0">
      <w:pPr>
        <w:pStyle w:val="Corptext"/>
        <w:shd w:val="clear" w:color="auto" w:fill="auto"/>
        <w:spacing w:line="360" w:lineRule="auto"/>
      </w:pPr>
      <w:proofErr w:type="spellStart"/>
      <w:r>
        <w:t>domenul</w:t>
      </w:r>
      <w:proofErr w:type="spellEnd"/>
      <w:r>
        <w:t xml:space="preserve"> </w:t>
      </w:r>
      <w:r>
        <w:rPr>
          <w:b/>
          <w:bCs/>
          <w:i/>
          <w:iCs/>
        </w:rPr>
        <w:t>justice.md</w:t>
      </w:r>
      <w:r>
        <w:t xml:space="preserve"> pentru a putea beneficia de acces în aplicația Sistemului Informațional e -Dosar Judiciar.</w:t>
      </w:r>
    </w:p>
    <w:p w14:paraId="10F1C9DF" w14:textId="3B324C8C" w:rsidR="00257C2A" w:rsidRDefault="00257C2A" w:rsidP="00257C2A">
      <w:pPr>
        <w:pStyle w:val="Corptext"/>
        <w:shd w:val="clear" w:color="auto" w:fill="auto"/>
        <w:spacing w:line="360" w:lineRule="auto"/>
        <w:ind w:firstLine="708"/>
      </w:pPr>
      <w:r>
        <w:t>Date de contact:</w:t>
      </w:r>
    </w:p>
    <w:p w14:paraId="604B6621" w14:textId="77777777" w:rsidR="00650012" w:rsidRDefault="00EF29B0">
      <w:pPr>
        <w:pStyle w:val="Bodytext20"/>
        <w:shd w:val="clear" w:color="auto" w:fill="auto"/>
        <w:sectPr w:rsidR="00650012">
          <w:pgSz w:w="11900" w:h="16840"/>
          <w:pgMar w:top="1122" w:right="808" w:bottom="6255" w:left="1650" w:header="694" w:footer="5827" w:gutter="0"/>
          <w:pgNumType w:start="1"/>
          <w:cols w:space="720"/>
          <w:noEndnote/>
          <w:docGrid w:linePitch="360"/>
        </w:sectPr>
      </w:pPr>
      <w:r>
        <w:t>5</w:t>
      </w:r>
    </w:p>
    <w:p w14:paraId="4799E930" w14:textId="77777777" w:rsidR="00650012" w:rsidRDefault="00650012">
      <w:pPr>
        <w:spacing w:line="240" w:lineRule="exact"/>
        <w:rPr>
          <w:sz w:val="19"/>
          <w:szCs w:val="19"/>
        </w:rPr>
      </w:pPr>
    </w:p>
    <w:p w14:paraId="7693B12C" w14:textId="77777777" w:rsidR="00650012" w:rsidRDefault="00650012">
      <w:pPr>
        <w:spacing w:line="240" w:lineRule="exact"/>
        <w:rPr>
          <w:sz w:val="19"/>
          <w:szCs w:val="19"/>
        </w:rPr>
      </w:pPr>
    </w:p>
    <w:p w14:paraId="1B00E3EA" w14:textId="77777777" w:rsidR="00650012" w:rsidRDefault="00650012">
      <w:pPr>
        <w:spacing w:line="240" w:lineRule="exact"/>
        <w:rPr>
          <w:sz w:val="19"/>
          <w:szCs w:val="19"/>
        </w:rPr>
      </w:pPr>
    </w:p>
    <w:p w14:paraId="0C345676" w14:textId="77777777" w:rsidR="00650012" w:rsidRDefault="00650012">
      <w:pPr>
        <w:spacing w:line="240" w:lineRule="exact"/>
        <w:rPr>
          <w:sz w:val="19"/>
          <w:szCs w:val="19"/>
        </w:rPr>
      </w:pPr>
    </w:p>
    <w:p w14:paraId="4EE5A729" w14:textId="77777777" w:rsidR="00650012" w:rsidRDefault="00650012">
      <w:pPr>
        <w:spacing w:line="240" w:lineRule="exact"/>
        <w:rPr>
          <w:sz w:val="19"/>
          <w:szCs w:val="19"/>
        </w:rPr>
      </w:pPr>
    </w:p>
    <w:p w14:paraId="5B4AB5DF" w14:textId="77777777" w:rsidR="00650012" w:rsidRDefault="00650012">
      <w:pPr>
        <w:spacing w:line="240" w:lineRule="exact"/>
        <w:rPr>
          <w:sz w:val="19"/>
          <w:szCs w:val="19"/>
        </w:rPr>
      </w:pPr>
    </w:p>
    <w:p w14:paraId="5C300E04" w14:textId="77777777" w:rsidR="00650012" w:rsidRDefault="00650012">
      <w:pPr>
        <w:spacing w:line="240" w:lineRule="exact"/>
        <w:rPr>
          <w:sz w:val="19"/>
          <w:szCs w:val="19"/>
        </w:rPr>
      </w:pPr>
    </w:p>
    <w:p w14:paraId="3A969FC5" w14:textId="77777777" w:rsidR="00650012" w:rsidRDefault="00650012">
      <w:pPr>
        <w:spacing w:line="240" w:lineRule="exact"/>
        <w:rPr>
          <w:sz w:val="19"/>
          <w:szCs w:val="19"/>
        </w:rPr>
      </w:pPr>
    </w:p>
    <w:p w14:paraId="3F7C2D1F" w14:textId="77777777" w:rsidR="00650012" w:rsidRDefault="00650012">
      <w:pPr>
        <w:spacing w:line="240" w:lineRule="exact"/>
        <w:rPr>
          <w:sz w:val="19"/>
          <w:szCs w:val="19"/>
        </w:rPr>
      </w:pPr>
    </w:p>
    <w:p w14:paraId="19DBCEF6" w14:textId="77777777" w:rsidR="00650012" w:rsidRDefault="00650012">
      <w:pPr>
        <w:spacing w:line="240" w:lineRule="exact"/>
        <w:rPr>
          <w:sz w:val="19"/>
          <w:szCs w:val="19"/>
        </w:rPr>
      </w:pPr>
    </w:p>
    <w:p w14:paraId="21D3F4A1" w14:textId="77777777" w:rsidR="00650012" w:rsidRDefault="00650012">
      <w:pPr>
        <w:spacing w:line="1" w:lineRule="exact"/>
        <w:sectPr w:rsidR="00650012">
          <w:type w:val="continuous"/>
          <w:pgSz w:w="11900" w:h="16840"/>
          <w:pgMar w:top="1122" w:right="0" w:bottom="1122" w:left="0" w:header="0" w:footer="3" w:gutter="0"/>
          <w:cols w:space="720"/>
          <w:noEndnote/>
          <w:docGrid w:linePitch="360"/>
        </w:sectPr>
      </w:pPr>
    </w:p>
    <w:p w14:paraId="5B5C8B5E" w14:textId="77777777" w:rsidR="00650012" w:rsidRDefault="00EF29B0">
      <w:pPr>
        <w:pStyle w:val="Corptext"/>
        <w:framePr w:w="2995" w:h="360" w:wrap="none" w:vAnchor="text" w:hAnchor="page" w:x="1651" w:y="21"/>
        <w:shd w:val="clear" w:color="auto" w:fill="auto"/>
        <w:tabs>
          <w:tab w:val="left" w:leader="underscore" w:pos="2909"/>
        </w:tabs>
      </w:pPr>
      <w:r>
        <w:t>Data</w:t>
      </w:r>
      <w:r>
        <w:tab/>
      </w:r>
    </w:p>
    <w:p w14:paraId="085B8EE9" w14:textId="77777777" w:rsidR="00650012" w:rsidRDefault="00EF29B0">
      <w:pPr>
        <w:pStyle w:val="Corptext"/>
        <w:framePr w:w="4358" w:h="360" w:wrap="none" w:vAnchor="text" w:hAnchor="page" w:x="6657" w:y="21"/>
        <w:shd w:val="clear" w:color="auto" w:fill="auto"/>
        <w:tabs>
          <w:tab w:val="left" w:leader="underscore" w:pos="4272"/>
        </w:tabs>
      </w:pPr>
      <w:r>
        <w:t>Semnătura</w:t>
      </w:r>
      <w:r>
        <w:tab/>
      </w:r>
    </w:p>
    <w:p w14:paraId="3B863A7D" w14:textId="77777777" w:rsidR="00650012" w:rsidRDefault="00650012">
      <w:pPr>
        <w:spacing w:after="359" w:line="1" w:lineRule="exact"/>
      </w:pPr>
    </w:p>
    <w:p w14:paraId="277EAFF1" w14:textId="77777777" w:rsidR="00650012" w:rsidRDefault="00650012">
      <w:pPr>
        <w:spacing w:line="1" w:lineRule="exact"/>
      </w:pPr>
    </w:p>
    <w:sectPr w:rsidR="00650012">
      <w:type w:val="continuous"/>
      <w:pgSz w:w="11900" w:h="16840"/>
      <w:pgMar w:top="1122" w:right="808" w:bottom="1122" w:left="165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BA4CA" w14:textId="77777777" w:rsidR="0096526C" w:rsidRDefault="0096526C">
      <w:r>
        <w:separator/>
      </w:r>
    </w:p>
  </w:endnote>
  <w:endnote w:type="continuationSeparator" w:id="0">
    <w:p w14:paraId="0BD9F297" w14:textId="77777777" w:rsidR="0096526C" w:rsidRDefault="0096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9CD83" w14:textId="77777777" w:rsidR="0096526C" w:rsidRDefault="0096526C"/>
  </w:footnote>
  <w:footnote w:type="continuationSeparator" w:id="0">
    <w:p w14:paraId="34E20FB2" w14:textId="77777777" w:rsidR="0096526C" w:rsidRDefault="0096526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012"/>
    <w:rsid w:val="000A2601"/>
    <w:rsid w:val="001A0882"/>
    <w:rsid w:val="002100CC"/>
    <w:rsid w:val="00257C2A"/>
    <w:rsid w:val="00650012"/>
    <w:rsid w:val="0080681E"/>
    <w:rsid w:val="00935A9C"/>
    <w:rsid w:val="0096526C"/>
    <w:rsid w:val="00B32E20"/>
    <w:rsid w:val="00EF29B0"/>
    <w:rsid w:val="00FE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78FA5"/>
  <w15:docId w15:val="{C079481F-B22E-41BC-9EB7-9472D3B1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MD" w:eastAsia="ro-MD" w:bidi="ro-MD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CorptextCaracter">
    <w:name w:val="Corp text Caracter"/>
    <w:basedOn w:val="Fontdeparagrafimplicit"/>
    <w:link w:val="Corp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Fontdeparagrafimplicit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8"/>
      <w:szCs w:val="8"/>
      <w:u w:val="none"/>
    </w:rPr>
  </w:style>
  <w:style w:type="paragraph" w:styleId="Corptext">
    <w:name w:val="Body Text"/>
    <w:basedOn w:val="Normal"/>
    <w:link w:val="CorptextCaracter"/>
    <w:qFormat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180" w:lineRule="auto"/>
      <w:ind w:firstLine="960"/>
    </w:pPr>
    <w:rPr>
      <w:rFonts w:ascii="Times New Roman" w:eastAsia="Times New Roman" w:hAnsi="Times New Roman" w:cs="Times New Roman"/>
      <w:b/>
      <w:bCs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Anatolie Colțeniuc</cp:lastModifiedBy>
  <cp:revision>6</cp:revision>
  <dcterms:created xsi:type="dcterms:W3CDTF">2025-04-04T08:45:00Z</dcterms:created>
  <dcterms:modified xsi:type="dcterms:W3CDTF">2026-10-05T13:34:00Z</dcterms:modified>
</cp:coreProperties>
</file>